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29" w:rsidRPr="00B05306" w:rsidRDefault="003A2452" w:rsidP="00B05306">
      <w:pPr>
        <w:jc w:val="center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Chapter 1</w:t>
      </w:r>
    </w:p>
    <w:p w:rsidR="003A2452" w:rsidRPr="00B05306" w:rsidRDefault="003A2452" w:rsidP="00B05306">
      <w:pPr>
        <w:jc w:val="center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Science and the Environment</w:t>
      </w:r>
    </w:p>
    <w:p w:rsidR="003A2452" w:rsidRPr="00B05306" w:rsidRDefault="003A2452" w:rsidP="00B05306">
      <w:pPr>
        <w:jc w:val="center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Section 2:  The Environment and Society</w:t>
      </w:r>
    </w:p>
    <w:p w:rsidR="003A2452" w:rsidRPr="00B05306" w:rsidRDefault="003A2452" w:rsidP="00B05306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B05306">
        <w:rPr>
          <w:rFonts w:ascii="Arial Narrow" w:hAnsi="Arial Narrow"/>
          <w:b/>
          <w:sz w:val="22"/>
          <w:szCs w:val="22"/>
        </w:rPr>
        <w:t>Day 1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“The Tragedy of the Commons”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In his essay, ecologist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________________________________________</w:t>
      </w:r>
      <w:r w:rsidRPr="00B05306">
        <w:rPr>
          <w:rFonts w:ascii="Arial Narrow" w:hAnsi="Arial Narrow"/>
          <w:sz w:val="22"/>
          <w:szCs w:val="22"/>
        </w:rPr>
        <w:t xml:space="preserve"> argued that the main difficulty in solving environmental problems is the conflict between the short-term interests of the individual and the long-term welfare of society.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The example he used was the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</w:t>
      </w:r>
      <w:r w:rsidRPr="00B05306">
        <w:rPr>
          <w:rFonts w:ascii="Arial Narrow" w:hAnsi="Arial Narrow"/>
          <w:sz w:val="22"/>
          <w:szCs w:val="22"/>
        </w:rPr>
        <w:t>, or the areas of land</w:t>
      </w:r>
      <w:r w:rsidRPr="00B05306">
        <w:rPr>
          <w:rFonts w:ascii="Arial Narrow" w:hAnsi="Arial Narrow"/>
          <w:sz w:val="22"/>
          <w:szCs w:val="22"/>
        </w:rPr>
        <w:t xml:space="preserve"> that belonged to the whole village.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“The Tragedy of the Commons”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It was in the best interest of the individual to put as many animals in the commons as possible.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However, if too many animals grazed on the commons, they destroyed the grass.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Once the grass </w:t>
      </w:r>
      <w:r w:rsidRPr="00B05306">
        <w:rPr>
          <w:rFonts w:ascii="Arial Narrow" w:hAnsi="Arial Narrow"/>
          <w:sz w:val="22"/>
          <w:szCs w:val="22"/>
        </w:rPr>
        <w:t>was destroyed, everyone suffered because no one could raise animals on the commons.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“The Tragedy of the Commons”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The commons were eventually replaced by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B05306">
        <w:rPr>
          <w:rFonts w:ascii="Arial Narrow" w:hAnsi="Arial Narrow"/>
          <w:sz w:val="22"/>
          <w:szCs w:val="22"/>
        </w:rPr>
        <w:t xml:space="preserve">. 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Owners were now careful not to </w:t>
      </w:r>
      <w:r w:rsidRPr="00B05306">
        <w:rPr>
          <w:rFonts w:ascii="Arial Narrow" w:hAnsi="Arial Narrow"/>
          <w:sz w:val="22"/>
          <w:szCs w:val="22"/>
        </w:rPr>
        <w:t>put too many animals on their land, because overgrazing wouldn’t allow them to raise as many animals next year.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Hardin’s point being that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Pr="00B05306">
        <w:rPr>
          <w:rFonts w:ascii="Arial Narrow" w:hAnsi="Arial Narrow"/>
          <w:sz w:val="22"/>
          <w:szCs w:val="22"/>
        </w:rPr>
        <w:t>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“The Tragedy of the Commons”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Hardin’s point ca</w:t>
      </w:r>
      <w:r w:rsidRPr="00B05306">
        <w:rPr>
          <w:rFonts w:ascii="Arial Narrow" w:hAnsi="Arial Narrow"/>
          <w:sz w:val="22"/>
          <w:szCs w:val="22"/>
        </w:rPr>
        <w:t>n be applied to our modern commons, natural resources.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Humans live in societies, and in societies, we can solve environmental problems by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Pr="00B05306">
        <w:rPr>
          <w:rFonts w:ascii="Arial Narrow" w:hAnsi="Arial Narrow"/>
          <w:sz w:val="22"/>
          <w:szCs w:val="22"/>
        </w:rPr>
        <w:t>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The solution may be to override the short-term</w:t>
      </w:r>
      <w:r w:rsidRPr="00B05306">
        <w:rPr>
          <w:rFonts w:ascii="Arial Narrow" w:hAnsi="Arial Narrow"/>
          <w:sz w:val="22"/>
          <w:szCs w:val="22"/>
        </w:rPr>
        <w:t xml:space="preserve"> interests of the individual and improve the environment for everyone in the </w:t>
      </w:r>
      <w:r w:rsidR="003A2452" w:rsidRPr="00B05306">
        <w:rPr>
          <w:rFonts w:ascii="Arial Narrow" w:hAnsi="Arial Narrow"/>
          <w:sz w:val="22"/>
          <w:szCs w:val="22"/>
        </w:rPr>
        <w:t>end</w:t>
      </w:r>
      <w:r w:rsidRPr="00B05306">
        <w:rPr>
          <w:rFonts w:ascii="Arial Narrow" w:hAnsi="Arial Narrow"/>
          <w:sz w:val="22"/>
          <w:szCs w:val="22"/>
        </w:rPr>
        <w:t>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Supply and Demand</w:t>
      </w:r>
    </w:p>
    <w:p w:rsidR="005161F1" w:rsidRPr="00B05306" w:rsidRDefault="003A2452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b/>
          <w:bCs/>
          <w:sz w:val="22"/>
          <w:szCs w:val="22"/>
        </w:rPr>
        <w:t>______________________________________________________</w:t>
      </w:r>
      <w:r w:rsidR="005558ED" w:rsidRPr="00B05306">
        <w:rPr>
          <w:rFonts w:ascii="Arial Narrow" w:hAnsi="Arial Narrow"/>
          <w:b/>
          <w:bCs/>
          <w:sz w:val="22"/>
          <w:szCs w:val="22"/>
        </w:rPr>
        <w:t xml:space="preserve"> </w:t>
      </w:r>
      <w:r w:rsidR="005558ED" w:rsidRPr="00B05306">
        <w:rPr>
          <w:rFonts w:ascii="Arial Narrow" w:hAnsi="Arial Narrow"/>
          <w:sz w:val="22"/>
          <w:szCs w:val="22"/>
        </w:rPr>
        <w:t xml:space="preserve">is a law of economics that states as the demand for a good or service increases, the value or the </w:t>
      </w:r>
      <w:r w:rsidR="005558ED" w:rsidRPr="00B05306">
        <w:rPr>
          <w:rFonts w:ascii="Arial Narrow" w:hAnsi="Arial Narrow"/>
          <w:sz w:val="22"/>
          <w:szCs w:val="22"/>
        </w:rPr>
        <w:t>food or service also increases.</w:t>
      </w:r>
      <w:r w:rsidR="005558ED" w:rsidRPr="00B0530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An example is the world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_______________________________________________</w:t>
      </w:r>
      <w:r w:rsidRPr="00B05306">
        <w:rPr>
          <w:rFonts w:ascii="Arial Narrow" w:hAnsi="Arial Narrow"/>
          <w:sz w:val="22"/>
          <w:szCs w:val="22"/>
        </w:rPr>
        <w:t>.</w:t>
      </w:r>
    </w:p>
    <w:p w:rsidR="00B05306" w:rsidRDefault="00B05306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B05306" w:rsidRDefault="00B05306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lastRenderedPageBreak/>
        <w:t>Costs and Benefits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The cost of environmental solutions can be high.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A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_________________________________________</w:t>
      </w:r>
      <w:r w:rsidRPr="00B05306">
        <w:rPr>
          <w:rFonts w:ascii="Arial Narrow" w:hAnsi="Arial Narrow"/>
          <w:sz w:val="22"/>
          <w:szCs w:val="22"/>
        </w:rPr>
        <w:t xml:space="preserve"> balances the cost of the action against the benefits one expects from it.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The results depend on who is doing the analysis. 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For example, pollution control may be too costly to an industry, but to a nearby community, the price may well be worth it.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Often, </w:t>
      </w:r>
      <w:r w:rsidRPr="00B05306">
        <w:rPr>
          <w:rFonts w:ascii="Arial Narrow" w:hAnsi="Arial Narrow"/>
          <w:sz w:val="22"/>
          <w:szCs w:val="22"/>
        </w:rPr>
        <w:t xml:space="preserve">environmental regulations are passed on to </w:t>
      </w:r>
      <w:r w:rsidR="003A2452" w:rsidRPr="00B05306">
        <w:rPr>
          <w:rFonts w:ascii="Arial Narrow" w:hAnsi="Arial Narrow"/>
          <w:sz w:val="22"/>
          <w:szCs w:val="22"/>
        </w:rPr>
        <w:t>______________________________________________________</w:t>
      </w:r>
      <w:r w:rsidRPr="00B05306">
        <w:rPr>
          <w:rFonts w:ascii="Arial Narrow" w:hAnsi="Arial Narrow"/>
          <w:sz w:val="22"/>
          <w:szCs w:val="22"/>
        </w:rPr>
        <w:t>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Risk Assessment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One of the costs of any action is the risk of an undesirable outcome.</w:t>
      </w:r>
    </w:p>
    <w:p w:rsidR="005161F1" w:rsidRPr="00B05306" w:rsidRDefault="003A2452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</w:t>
      </w:r>
      <w:r w:rsidR="005558ED" w:rsidRPr="00B05306">
        <w:rPr>
          <w:rFonts w:ascii="Arial Narrow" w:hAnsi="Arial Narrow"/>
          <w:sz w:val="22"/>
          <w:szCs w:val="22"/>
        </w:rPr>
        <w:t xml:space="preserve"> is a tool that helps us</w:t>
      </w:r>
      <w:r w:rsidR="005558ED" w:rsidRPr="00B05306">
        <w:rPr>
          <w:rFonts w:ascii="Arial Narrow" w:hAnsi="Arial Narrow"/>
          <w:sz w:val="22"/>
          <w:szCs w:val="22"/>
        </w:rPr>
        <w:t xml:space="preserve"> create cost effective ways to protect our health and environment.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To come up with an effective solution to an environmental problem, the public must perceive the risk accurately.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Developed and Developing Countries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The unequal distribution of wealth and re</w:t>
      </w:r>
      <w:r w:rsidRPr="00B05306">
        <w:rPr>
          <w:rFonts w:ascii="Arial Narrow" w:hAnsi="Arial Narrow"/>
          <w:sz w:val="22"/>
          <w:szCs w:val="22"/>
        </w:rPr>
        <w:t>sources around the world influence the environmental problems and solutions a society can make.</w:t>
      </w:r>
    </w:p>
    <w:p w:rsidR="005161F1" w:rsidRPr="00B05306" w:rsidRDefault="003A2452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</w:t>
      </w:r>
      <w:r w:rsidR="005558ED" w:rsidRPr="00B05306">
        <w:rPr>
          <w:rFonts w:ascii="Arial Narrow" w:hAnsi="Arial Narrow"/>
          <w:sz w:val="22"/>
          <w:szCs w:val="22"/>
        </w:rPr>
        <w:t xml:space="preserve"> have higher incomes, slower population growth, diverse industrial economies, and stronger social support.</w:t>
      </w:r>
    </w:p>
    <w:p w:rsidR="005161F1" w:rsidRPr="00B05306" w:rsidRDefault="003A2452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</w:t>
      </w:r>
      <w:r w:rsidR="005558ED" w:rsidRPr="00B05306">
        <w:rPr>
          <w:rFonts w:ascii="Arial Narrow" w:hAnsi="Arial Narrow"/>
          <w:sz w:val="22"/>
          <w:szCs w:val="22"/>
        </w:rPr>
        <w:t xml:space="preserve"> have lower average incomes, simple agriculture-based communities, and rapid population growth.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Population and Consumption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Almost all environmental problems can be traced back to two root causes:</w:t>
      </w:r>
    </w:p>
    <w:p w:rsidR="005161F1" w:rsidRPr="00B05306" w:rsidRDefault="003A2452" w:rsidP="00B05306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161F1" w:rsidRPr="00B05306" w:rsidRDefault="003A2452" w:rsidP="00B05306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Local Population Pressures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When the population in an area grows rapidly, there may not be enough natural resources for everyone to live a healthy, productive life.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In severely overpopulated regions, forests are stripped bare, topsoil is exhausted</w:t>
      </w:r>
      <w:r w:rsidRPr="00B05306">
        <w:rPr>
          <w:rFonts w:ascii="Arial Narrow" w:hAnsi="Arial Narrow"/>
          <w:sz w:val="22"/>
          <w:szCs w:val="22"/>
        </w:rPr>
        <w:t>, and animals are driven to extinction.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lastRenderedPageBreak/>
        <w:t>In these areas, malnutrition, starvation, and disease can be constant threats.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Local Population Pressures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In </w:t>
      </w:r>
      <w:r w:rsidR="00B05306" w:rsidRPr="00B05306">
        <w:rPr>
          <w:rFonts w:ascii="Arial Narrow" w:hAnsi="Arial Narrow"/>
          <w:sz w:val="22"/>
          <w:szCs w:val="22"/>
        </w:rPr>
        <w:t>____________________________________________</w:t>
      </w:r>
      <w:r w:rsidRPr="00B05306">
        <w:rPr>
          <w:rFonts w:ascii="Arial Narrow" w:hAnsi="Arial Narrow"/>
          <w:sz w:val="22"/>
          <w:szCs w:val="22"/>
        </w:rPr>
        <w:t>, millions of people are starving.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Yet these human populations </w:t>
      </w:r>
      <w:r w:rsidRPr="00B05306">
        <w:rPr>
          <w:rFonts w:ascii="Arial Narrow" w:hAnsi="Arial Narrow"/>
          <w:sz w:val="22"/>
          <w:szCs w:val="22"/>
        </w:rPr>
        <w:t>tend to grow the fastest.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Food production, education, and job creation cannot keep pace with the population growth, so each person gets fewer resources as time goes by.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Consumption Trends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To support the higher quality of life, </w:t>
      </w:r>
      <w:r w:rsidR="00B05306" w:rsidRPr="00B05306">
        <w:rPr>
          <w:rFonts w:ascii="Arial Narrow" w:hAnsi="Arial Narrow"/>
          <w:sz w:val="22"/>
          <w:szCs w:val="22"/>
        </w:rPr>
        <w:t>________________________________________</w:t>
      </w:r>
      <w:r w:rsidRPr="00B05306">
        <w:rPr>
          <w:rFonts w:ascii="Arial Narrow" w:hAnsi="Arial Narrow"/>
          <w:sz w:val="22"/>
          <w:szCs w:val="22"/>
        </w:rPr>
        <w:t xml:space="preserve"> are using much more of Earth’s resources.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Developed nations use about </w:t>
      </w:r>
      <w:r w:rsidR="00B05306" w:rsidRPr="00B05306">
        <w:rPr>
          <w:rFonts w:ascii="Arial Narrow" w:hAnsi="Arial Narrow"/>
          <w:sz w:val="22"/>
          <w:szCs w:val="22"/>
        </w:rPr>
        <w:t>_____________</w:t>
      </w:r>
      <w:r w:rsidRPr="00B05306">
        <w:rPr>
          <w:rFonts w:ascii="Arial Narrow" w:hAnsi="Arial Narrow"/>
          <w:sz w:val="22"/>
          <w:szCs w:val="22"/>
        </w:rPr>
        <w:t xml:space="preserve"> percent of the world’s resources, although they make up only </w:t>
      </w:r>
      <w:r w:rsidR="00B05306" w:rsidRPr="00B05306">
        <w:rPr>
          <w:rFonts w:ascii="Arial Narrow" w:hAnsi="Arial Narrow"/>
          <w:sz w:val="22"/>
          <w:szCs w:val="22"/>
        </w:rPr>
        <w:t>________________</w:t>
      </w:r>
      <w:r w:rsidRPr="00B05306">
        <w:rPr>
          <w:rFonts w:ascii="Arial Narrow" w:hAnsi="Arial Narrow"/>
          <w:sz w:val="22"/>
          <w:szCs w:val="22"/>
        </w:rPr>
        <w:t xml:space="preserve"> percent of the world’s population.</w:t>
      </w:r>
    </w:p>
    <w:p w:rsidR="005161F1" w:rsidRPr="00B05306" w:rsidRDefault="005558ED" w:rsidP="00B05306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This rate of consumption creates more waste and</w:t>
      </w:r>
      <w:r w:rsidRPr="00B05306">
        <w:rPr>
          <w:rFonts w:ascii="Arial Narrow" w:hAnsi="Arial Narrow"/>
          <w:sz w:val="22"/>
          <w:szCs w:val="22"/>
        </w:rPr>
        <w:t xml:space="preserve"> pollution per person then in developing countries.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Ecological Footprints</w:t>
      </w:r>
    </w:p>
    <w:p w:rsidR="005161F1" w:rsidRPr="00B05306" w:rsidRDefault="00B05306" w:rsidP="00B05306">
      <w:pPr>
        <w:numPr>
          <w:ilvl w:val="0"/>
          <w:numId w:val="13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b/>
          <w:bCs/>
          <w:sz w:val="22"/>
          <w:szCs w:val="22"/>
        </w:rPr>
        <w:t>__________________________________________________</w:t>
      </w:r>
      <w:r w:rsidR="005558ED" w:rsidRPr="00B05306">
        <w:rPr>
          <w:rFonts w:ascii="Arial Narrow" w:hAnsi="Arial Narrow"/>
          <w:sz w:val="22"/>
          <w:szCs w:val="22"/>
        </w:rPr>
        <w:t xml:space="preserve"> are calculations that show the productive area of Earth needed to support one person in a particular country.</w:t>
      </w:r>
    </w:p>
    <w:p w:rsidR="005161F1" w:rsidRPr="00B05306" w:rsidRDefault="005558ED" w:rsidP="00B05306">
      <w:pPr>
        <w:numPr>
          <w:ilvl w:val="0"/>
          <w:numId w:val="13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An ecological footpri</w:t>
      </w:r>
      <w:r w:rsidRPr="00B05306">
        <w:rPr>
          <w:rFonts w:ascii="Arial Narrow" w:hAnsi="Arial Narrow"/>
          <w:sz w:val="22"/>
          <w:szCs w:val="22"/>
        </w:rPr>
        <w:t xml:space="preserve">nt estimates the land used for </w:t>
      </w:r>
      <w:r w:rsidR="00B05306" w:rsidRPr="00B05306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Pr="00B05306">
        <w:rPr>
          <w:rFonts w:ascii="Arial Narrow" w:hAnsi="Arial Narrow"/>
          <w:sz w:val="22"/>
          <w:szCs w:val="22"/>
        </w:rPr>
        <w:t xml:space="preserve">. </w:t>
      </w:r>
    </w:p>
    <w:p w:rsidR="005161F1" w:rsidRPr="00B05306" w:rsidRDefault="00B05306" w:rsidP="00B05306">
      <w:pPr>
        <w:numPr>
          <w:ilvl w:val="0"/>
          <w:numId w:val="13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104775</wp:posOffset>
            </wp:positionV>
            <wp:extent cx="1809750" cy="3267075"/>
            <wp:effectExtent l="19050" t="0" r="0" b="0"/>
            <wp:wrapTight wrapText="bothSides">
              <wp:wrapPolygon edited="0">
                <wp:start x="-227" y="0"/>
                <wp:lineTo x="-227" y="21537"/>
                <wp:lineTo x="21600" y="21537"/>
                <wp:lineTo x="21600" y="0"/>
                <wp:lineTo x="-227" y="0"/>
              </wp:wrapPolygon>
            </wp:wrapTight>
            <wp:docPr id="2" name="Picture 2" descr="01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19" name="Picture 11" descr="01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8ED" w:rsidRPr="00B05306">
        <w:rPr>
          <w:rFonts w:ascii="Arial Narrow" w:hAnsi="Arial Narrow"/>
          <w:sz w:val="22"/>
          <w:szCs w:val="22"/>
        </w:rPr>
        <w:t>It also includes the ocean area used to harvest seafood and the forest area needed to absorb the air pollution caused by fossil fuels.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 xml:space="preserve">Ecological </w:t>
      </w:r>
      <w:r w:rsidRPr="00B05306">
        <w:rPr>
          <w:rFonts w:ascii="Arial Narrow" w:hAnsi="Arial Narrow"/>
          <w:b/>
          <w:sz w:val="22"/>
          <w:szCs w:val="22"/>
        </w:rPr>
        <w:t>Footprints</w:t>
      </w:r>
    </w:p>
    <w:p w:rsidR="00B05306" w:rsidRPr="00B05306" w:rsidRDefault="005558ED" w:rsidP="00B05306">
      <w:pPr>
        <w:numPr>
          <w:ilvl w:val="0"/>
          <w:numId w:val="13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An ecological foot</w:t>
      </w:r>
      <w:r w:rsidR="00B05306" w:rsidRPr="00B05306">
        <w:rPr>
          <w:rFonts w:ascii="Arial Narrow" w:hAnsi="Arial Narrow"/>
          <w:sz w:val="22"/>
          <w:szCs w:val="22"/>
        </w:rPr>
        <w:t>print is one way to express the</w:t>
      </w:r>
    </w:p>
    <w:p w:rsidR="00B05306" w:rsidRPr="00B05306" w:rsidRDefault="00B05306" w:rsidP="00B05306">
      <w:pPr>
        <w:spacing w:line="480" w:lineRule="auto"/>
        <w:ind w:left="720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</w:t>
      </w:r>
      <w:r w:rsidR="005558ED" w:rsidRPr="00B05306">
        <w:rPr>
          <w:rFonts w:ascii="Arial Narrow" w:hAnsi="Arial Narrow"/>
          <w:sz w:val="22"/>
          <w:szCs w:val="22"/>
        </w:rPr>
        <w:t>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Critical Thinking and the Environment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People on either side on an environmental issue may feel passionately about their cause and can distort in</w:t>
      </w:r>
      <w:r w:rsidRPr="00B05306">
        <w:rPr>
          <w:rFonts w:ascii="Arial Narrow" w:hAnsi="Arial Narrow"/>
          <w:sz w:val="22"/>
          <w:szCs w:val="22"/>
        </w:rPr>
        <w:t>formation to mislead people about the issue.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Research done by scientists is often used to make a political point or is misinterpreted to support controversial data.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lastRenderedPageBreak/>
        <w:t>Critical Thinking and the Environment</w:t>
      </w:r>
    </w:p>
    <w:p w:rsidR="005161F1" w:rsidRPr="00B05306" w:rsidRDefault="00B05306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In addition</w:t>
      </w:r>
      <w:r w:rsidR="005558ED" w:rsidRPr="00B05306">
        <w:rPr>
          <w:rFonts w:ascii="Arial Narrow" w:hAnsi="Arial Narrow"/>
          <w:sz w:val="22"/>
          <w:szCs w:val="22"/>
        </w:rPr>
        <w:t>, the economic dimension of an environment</w:t>
      </w:r>
      <w:r w:rsidR="005558ED" w:rsidRPr="00B05306">
        <w:rPr>
          <w:rFonts w:ascii="Arial Narrow" w:hAnsi="Arial Narrow"/>
          <w:sz w:val="22"/>
          <w:szCs w:val="22"/>
        </w:rPr>
        <w:t>al issue may be oversimplified</w:t>
      </w:r>
      <w:r w:rsidRPr="00B05306">
        <w:rPr>
          <w:rFonts w:ascii="Arial Narrow" w:hAnsi="Arial Narrow"/>
          <w:sz w:val="22"/>
          <w:szCs w:val="22"/>
        </w:rPr>
        <w:t xml:space="preserve"> a</w:t>
      </w:r>
      <w:r w:rsidR="005558ED" w:rsidRPr="00B05306">
        <w:rPr>
          <w:rFonts w:ascii="Arial Narrow" w:hAnsi="Arial Narrow"/>
          <w:sz w:val="22"/>
          <w:szCs w:val="22"/>
        </w:rPr>
        <w:t>nd to complicate matters still, the media often sensationalizes environmental issues.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For these reasons and </w:t>
      </w:r>
      <w:r w:rsidR="00B05306" w:rsidRPr="00B05306">
        <w:rPr>
          <w:rFonts w:ascii="Arial Narrow" w:hAnsi="Arial Narrow"/>
          <w:sz w:val="22"/>
          <w:szCs w:val="22"/>
        </w:rPr>
        <w:t>others,</w:t>
      </w:r>
      <w:r w:rsidRPr="00B05306">
        <w:rPr>
          <w:rFonts w:ascii="Arial Narrow" w:hAnsi="Arial Narrow"/>
          <w:sz w:val="22"/>
          <w:szCs w:val="22"/>
        </w:rPr>
        <w:t xml:space="preserve"> you must use your critical thinking skills when making decisions about environmental issues.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Critical Thinki</w:t>
      </w:r>
      <w:r w:rsidRPr="00B05306">
        <w:rPr>
          <w:rFonts w:ascii="Arial Narrow" w:hAnsi="Arial Narrow"/>
          <w:b/>
          <w:sz w:val="22"/>
          <w:szCs w:val="22"/>
        </w:rPr>
        <w:t>ng and the Environment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Remember a few things as you explore environmental science further:</w:t>
      </w:r>
    </w:p>
    <w:p w:rsidR="005161F1" w:rsidRPr="00B05306" w:rsidRDefault="00B05306" w:rsidP="00B05306">
      <w:pPr>
        <w:numPr>
          <w:ilvl w:val="1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161F1" w:rsidRPr="00B05306" w:rsidRDefault="00B05306" w:rsidP="00B05306">
      <w:pPr>
        <w:numPr>
          <w:ilvl w:val="1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161F1" w:rsidRPr="00B05306" w:rsidRDefault="00B05306" w:rsidP="00B05306">
      <w:pPr>
        <w:numPr>
          <w:ilvl w:val="1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A Sustainable World</w:t>
      </w:r>
    </w:p>
    <w:p w:rsidR="005161F1" w:rsidRPr="00B05306" w:rsidRDefault="00B05306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b/>
          <w:bCs/>
          <w:sz w:val="22"/>
          <w:szCs w:val="22"/>
        </w:rPr>
        <w:t>___________________________________________</w:t>
      </w:r>
      <w:r w:rsidR="005558ED" w:rsidRPr="00B05306">
        <w:rPr>
          <w:rFonts w:ascii="Arial Narrow" w:hAnsi="Arial Narrow"/>
          <w:b/>
          <w:bCs/>
          <w:sz w:val="22"/>
          <w:szCs w:val="22"/>
        </w:rPr>
        <w:t xml:space="preserve"> </w:t>
      </w:r>
      <w:r w:rsidR="005558ED" w:rsidRPr="00B05306">
        <w:rPr>
          <w:rFonts w:ascii="Arial Narrow" w:hAnsi="Arial Narrow"/>
          <w:sz w:val="22"/>
          <w:szCs w:val="22"/>
        </w:rPr>
        <w:t>is the condition in which human needs are met in such a way that a human population can survive indefinitely.</w:t>
      </w:r>
      <w:r w:rsidR="005558ED" w:rsidRPr="00B0530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Sustainability is a key goal of environmental science.</w:t>
      </w:r>
    </w:p>
    <w:p w:rsidR="005161F1" w:rsidRPr="00B05306" w:rsidRDefault="005558ED" w:rsidP="00B05306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B05306">
        <w:rPr>
          <w:rFonts w:ascii="Arial Narrow" w:hAnsi="Arial Narrow"/>
          <w:b/>
          <w:sz w:val="22"/>
          <w:szCs w:val="22"/>
        </w:rPr>
        <w:t>A Sustainable World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 xml:space="preserve">A sustainable world is not </w:t>
      </w:r>
      <w:r w:rsidRPr="00B05306">
        <w:rPr>
          <w:rFonts w:ascii="Arial Narrow" w:hAnsi="Arial Narrow"/>
          <w:sz w:val="22"/>
          <w:szCs w:val="22"/>
        </w:rPr>
        <w:t>unchanging as technological advances and human civilizations continue to be productive.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However, our current world is not sustainable as the developed countries are using resources faster than they can be replaced.</w:t>
      </w:r>
    </w:p>
    <w:p w:rsidR="005161F1" w:rsidRPr="00B05306" w:rsidRDefault="005558ED" w:rsidP="00B05306">
      <w:pPr>
        <w:numPr>
          <w:ilvl w:val="0"/>
          <w:numId w:val="15"/>
        </w:numPr>
        <w:spacing w:line="480" w:lineRule="auto"/>
        <w:rPr>
          <w:rFonts w:ascii="Arial Narrow" w:hAnsi="Arial Narrow"/>
          <w:sz w:val="22"/>
          <w:szCs w:val="22"/>
        </w:rPr>
      </w:pPr>
      <w:r w:rsidRPr="00B05306">
        <w:rPr>
          <w:rFonts w:ascii="Arial Narrow" w:hAnsi="Arial Narrow"/>
          <w:sz w:val="22"/>
          <w:szCs w:val="22"/>
        </w:rPr>
        <w:t>Achieving a sustainable world requires ev</w:t>
      </w:r>
      <w:r w:rsidRPr="00B05306">
        <w:rPr>
          <w:rFonts w:ascii="Arial Narrow" w:hAnsi="Arial Narrow"/>
          <w:sz w:val="22"/>
          <w:szCs w:val="22"/>
        </w:rPr>
        <w:t xml:space="preserve">eryone’s participation including individual citizens, industry, and the government. </w:t>
      </w:r>
    </w:p>
    <w:p w:rsidR="00B05306" w:rsidRPr="00B05306" w:rsidRDefault="00B05306" w:rsidP="00B05306"/>
    <w:p w:rsidR="00B05306" w:rsidRPr="00B05306" w:rsidRDefault="00B05306" w:rsidP="00B05306"/>
    <w:p w:rsidR="00B05306" w:rsidRPr="00B05306" w:rsidRDefault="00B05306" w:rsidP="00B05306"/>
    <w:p w:rsidR="00B05306" w:rsidRPr="00B05306" w:rsidRDefault="00B05306" w:rsidP="00B05306"/>
    <w:p w:rsidR="00B05306" w:rsidRPr="003A2452" w:rsidRDefault="00B05306" w:rsidP="003A2452"/>
    <w:sectPr w:rsidR="00B05306" w:rsidRPr="003A2452" w:rsidSect="00B05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52" w:rsidRDefault="003A2452" w:rsidP="003A2452">
      <w:r>
        <w:separator/>
      </w:r>
    </w:p>
  </w:endnote>
  <w:endnote w:type="continuationSeparator" w:id="0">
    <w:p w:rsidR="003A2452" w:rsidRDefault="003A2452" w:rsidP="003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52" w:rsidRDefault="003A2452" w:rsidP="003A2452">
      <w:r>
        <w:separator/>
      </w:r>
    </w:p>
  </w:footnote>
  <w:footnote w:type="continuationSeparator" w:id="0">
    <w:p w:rsidR="003A2452" w:rsidRDefault="003A2452" w:rsidP="003A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C9E"/>
    <w:multiLevelType w:val="hybridMultilevel"/>
    <w:tmpl w:val="E1BC7A8C"/>
    <w:lvl w:ilvl="0" w:tplc="C796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E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6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24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04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6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0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B76D8A"/>
    <w:multiLevelType w:val="hybridMultilevel"/>
    <w:tmpl w:val="45DA13A8"/>
    <w:lvl w:ilvl="0" w:tplc="511E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A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0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6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C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E1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8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49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038A9"/>
    <w:multiLevelType w:val="hybridMultilevel"/>
    <w:tmpl w:val="E954C5B4"/>
    <w:lvl w:ilvl="0" w:tplc="37F64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C6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83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62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6F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4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CB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6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0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F33C2A"/>
    <w:multiLevelType w:val="hybridMultilevel"/>
    <w:tmpl w:val="B3265A4A"/>
    <w:lvl w:ilvl="0" w:tplc="37EEF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88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6F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C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0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4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CE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733CEE"/>
    <w:multiLevelType w:val="hybridMultilevel"/>
    <w:tmpl w:val="6FF0B79E"/>
    <w:lvl w:ilvl="0" w:tplc="CD4A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E3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8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2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A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8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F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0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A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976334"/>
    <w:multiLevelType w:val="hybridMultilevel"/>
    <w:tmpl w:val="0540A544"/>
    <w:lvl w:ilvl="0" w:tplc="8A16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6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AA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8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C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0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2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6E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4D0C9A"/>
    <w:multiLevelType w:val="hybridMultilevel"/>
    <w:tmpl w:val="36C0E9E2"/>
    <w:lvl w:ilvl="0" w:tplc="464A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4E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6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EE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C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28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8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0C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6745A7"/>
    <w:multiLevelType w:val="hybridMultilevel"/>
    <w:tmpl w:val="CFEE91D0"/>
    <w:lvl w:ilvl="0" w:tplc="76A8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C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2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CC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6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8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4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4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A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F462DA"/>
    <w:multiLevelType w:val="hybridMultilevel"/>
    <w:tmpl w:val="21AE8040"/>
    <w:lvl w:ilvl="0" w:tplc="A7B2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0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C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2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2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02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2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B22C75"/>
    <w:multiLevelType w:val="hybridMultilevel"/>
    <w:tmpl w:val="A55EB89C"/>
    <w:lvl w:ilvl="0" w:tplc="EE1E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C4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04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8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C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3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8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8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8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D6760B"/>
    <w:multiLevelType w:val="hybridMultilevel"/>
    <w:tmpl w:val="A3BE3F3E"/>
    <w:lvl w:ilvl="0" w:tplc="8E6EA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6B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C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A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4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2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E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4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2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043D78"/>
    <w:multiLevelType w:val="hybridMultilevel"/>
    <w:tmpl w:val="EE885E04"/>
    <w:lvl w:ilvl="0" w:tplc="40B23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3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A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7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6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CB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E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4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A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B13014"/>
    <w:multiLevelType w:val="hybridMultilevel"/>
    <w:tmpl w:val="75DAA718"/>
    <w:lvl w:ilvl="0" w:tplc="DBF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67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6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80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62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E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6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6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0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BC5C8E"/>
    <w:multiLevelType w:val="hybridMultilevel"/>
    <w:tmpl w:val="EADEF436"/>
    <w:lvl w:ilvl="0" w:tplc="58842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8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60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0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CA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6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A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4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CE2573"/>
    <w:multiLevelType w:val="hybridMultilevel"/>
    <w:tmpl w:val="B3A4498C"/>
    <w:lvl w:ilvl="0" w:tplc="F5F8C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4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C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E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2C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A9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E1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306AF1"/>
    <w:multiLevelType w:val="hybridMultilevel"/>
    <w:tmpl w:val="DE3C59FA"/>
    <w:lvl w:ilvl="0" w:tplc="4ADEA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64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6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A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2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2D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A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626F4A"/>
    <w:multiLevelType w:val="hybridMultilevel"/>
    <w:tmpl w:val="845A181E"/>
    <w:lvl w:ilvl="0" w:tplc="B2C2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4A52">
      <w:start w:val="1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A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8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8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4A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44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6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161808"/>
    <w:multiLevelType w:val="hybridMultilevel"/>
    <w:tmpl w:val="3B2EE514"/>
    <w:lvl w:ilvl="0" w:tplc="DC5A2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256F6">
      <w:start w:val="1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0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8E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0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6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E1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41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C2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41089A"/>
    <w:multiLevelType w:val="hybridMultilevel"/>
    <w:tmpl w:val="4CE69E14"/>
    <w:lvl w:ilvl="0" w:tplc="F5987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A0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6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8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0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0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EF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8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A1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17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9"/>
  </w:num>
  <w:num w:numId="16">
    <w:abstractNumId w:val="1"/>
  </w:num>
  <w:num w:numId="17">
    <w:abstractNumId w:val="1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2"/>
    <w:rsid w:val="00023629"/>
    <w:rsid w:val="0008023F"/>
    <w:rsid w:val="003A2452"/>
    <w:rsid w:val="003D5F5F"/>
    <w:rsid w:val="005161F1"/>
    <w:rsid w:val="005558ED"/>
    <w:rsid w:val="00590D41"/>
    <w:rsid w:val="007B04C6"/>
    <w:rsid w:val="00AD3D4A"/>
    <w:rsid w:val="00B05306"/>
    <w:rsid w:val="00D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1BC0A-B081-4D85-AF6E-C034CDC6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52"/>
  </w:style>
  <w:style w:type="paragraph" w:styleId="Footer">
    <w:name w:val="footer"/>
    <w:basedOn w:val="Normal"/>
    <w:link w:val="FooterChar"/>
    <w:uiPriority w:val="99"/>
    <w:unhideWhenUsed/>
    <w:rsid w:val="003A2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52"/>
  </w:style>
  <w:style w:type="paragraph" w:styleId="BalloonText">
    <w:name w:val="Balloon Text"/>
    <w:basedOn w:val="Normal"/>
    <w:link w:val="BalloonTextChar"/>
    <w:uiPriority w:val="99"/>
    <w:semiHidden/>
    <w:unhideWhenUsed/>
    <w:rsid w:val="003A2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3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7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0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8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3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6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8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47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3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6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10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227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297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9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3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4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1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5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2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69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88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34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5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2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5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4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2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6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7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4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1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1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89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5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2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08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642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56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946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6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8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8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549">
          <w:marLeft w:val="72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350">
          <w:marLeft w:val="144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319">
          <w:marLeft w:val="144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3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6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6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5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71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4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6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4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4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7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5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3</cp:revision>
  <dcterms:created xsi:type="dcterms:W3CDTF">2016-07-24T22:12:00Z</dcterms:created>
  <dcterms:modified xsi:type="dcterms:W3CDTF">2016-07-24T22:13:00Z</dcterms:modified>
</cp:coreProperties>
</file>